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89"/>
        <w:tblW w:w="961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182"/>
        <w:gridCol w:w="1983"/>
        <w:gridCol w:w="239"/>
        <w:gridCol w:w="1035"/>
        <w:gridCol w:w="1369"/>
        <w:gridCol w:w="2404"/>
      </w:tblGrid>
      <w:tr w:rsidR="00A21E6F" w:rsidRPr="00A21E6F" w:rsidTr="00AE7B7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843" w:type="dxa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A21E6F" w:rsidRPr="00A21E6F" w:rsidRDefault="00A21E6F" w:rsidP="00A21E6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3773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8"/>
                <w:szCs w:val="24"/>
                <w:lang w:eastAsia="cs-CZ"/>
              </w:rPr>
              <w:t>číslo ZL: 01</w:t>
            </w:r>
          </w:p>
        </w:tc>
      </w:tr>
      <w:tr w:rsidR="00A21E6F" w:rsidRPr="00A21E6F" w:rsidTr="00AE7B7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586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70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Kotelna objektu A nemocnice </w:t>
            </w:r>
            <w:proofErr w:type="spellStart"/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Agel</w:t>
            </w:r>
            <w:proofErr w:type="spellEnd"/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Český Těšín</w:t>
            </w:r>
          </w:p>
        </w:tc>
      </w:tr>
      <w:tr w:rsidR="00A21E6F" w:rsidRPr="00A21E6F" w:rsidTr="00AE7B7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586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Zhotovitel:</w:t>
            </w:r>
          </w:p>
        </w:tc>
        <w:tc>
          <w:tcPr>
            <w:tcW w:w="70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REMER, a.s., Hřbitovní 429, 739 61 Třinec</w:t>
            </w:r>
          </w:p>
        </w:tc>
      </w:tr>
      <w:tr w:rsidR="00A21E6F" w:rsidRPr="00A21E6F" w:rsidTr="00AE7B7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86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Změnový list vystavil:</w:t>
            </w:r>
          </w:p>
        </w:tc>
        <w:tc>
          <w:tcPr>
            <w:tcW w:w="70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Jaroslav Piskoř</w:t>
            </w:r>
          </w:p>
        </w:tc>
      </w:tr>
      <w:tr w:rsidR="00A21E6F" w:rsidRPr="00A21E6F" w:rsidTr="00AE7B7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586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70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A21E6F" w:rsidRPr="00A21E6F" w:rsidTr="00A21E6F">
        <w:tblPrEx>
          <w:tblCellMar>
            <w:top w:w="0" w:type="dxa"/>
            <w:bottom w:w="0" w:type="dxa"/>
          </w:tblCellMar>
        </w:tblPrEx>
        <w:trPr>
          <w:trHeight w:val="2892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A21E6F" w:rsidRDefault="00A21E6F" w:rsidP="00A21E6F">
            <w:pPr>
              <w:spacing w:after="0" w:line="240" w:lineRule="auto"/>
              <w:ind w:right="213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 Podepsaní zmocněnci potvrzují v souladu se Smlouvou o dílo tuto změnu rozsahu díla:</w:t>
            </w:r>
          </w:p>
          <w:p w:rsidR="00A21E6F" w:rsidRPr="00A21E6F" w:rsidRDefault="00A21E6F" w:rsidP="00A21E6F">
            <w:pPr>
              <w:spacing w:after="0" w:line="240" w:lineRule="auto"/>
              <w:ind w:right="213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ind w:left="118" w:right="118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Popis a zdůvodnění změny: </w:t>
            </w:r>
          </w:p>
          <w:p w:rsidR="00A21E6F" w:rsidRPr="00A21E6F" w:rsidRDefault="00A21E6F" w:rsidP="00A21E6F">
            <w:pPr>
              <w:spacing w:after="0" w:line="240" w:lineRule="auto"/>
              <w:ind w:left="118" w:right="118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Při</w:t>
            </w: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osekání stávající omítky v prostorách kotelny nacházející se ve druhém podzemním podlaží bylo zjištěno, že obvodová stěna, ačkoliv je celý objekt okopán, hydroizolačně ošetřen a zaizolován, vykazuje známky vlhkosti. Jedná se nejpravděpodobněji o vlhkost ze spodní vody, jelikož objekty nemocnice byly vystaveny na místě tehdejších mokřad. Z důvodu lepší cirkulace vzduchu a odvádění dané vlhkosti byl zaměněn navržený keramický obklad do výše 2 metrů za sanační omítku v celé výšce místnosti.</w:t>
            </w:r>
          </w:p>
        </w:tc>
      </w:tr>
      <w:tr w:rsidR="00A21E6F" w:rsidRPr="00A21E6F" w:rsidTr="00A21E6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ind w:right="213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Přílohy: rozpočet</w:t>
            </w:r>
          </w:p>
        </w:tc>
      </w:tr>
      <w:tr w:rsidR="00A21E6F" w:rsidRPr="00A21E6F" w:rsidTr="00A21E6F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Zde jednoznačně uvést vazbu na zákon 134/2016 o zadávaní veřejných zakázek. Zvláště pak § 222, změna závazku ze smlouvy na veřejnou zakázku.</w:t>
            </w: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A21E6F" w:rsidRPr="00A21E6F" w:rsidTr="00EE083E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40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40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</w:rPr>
              <w:t xml:space="preserve">odstavec </w:t>
            </w: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21E6F" w:rsidRDefault="00A21E6F" w:rsidP="00EE08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</w:rPr>
              <w:t xml:space="preserve">odstavec </w:t>
            </w:r>
            <w:r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EE083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E083E">
              <w:rPr>
                <w:rFonts w:ascii="Arial" w:hAnsi="Arial"/>
              </w:rPr>
              <w:instrText xml:space="preserve"> FORMCHECKBOX </w:instrText>
            </w:r>
            <w:r w:rsidR="00EE083E">
              <w:rPr>
                <w:rFonts w:ascii="Arial" w:hAnsi="Arial"/>
              </w:rPr>
            </w:r>
            <w:r w:rsidR="00EE083E">
              <w:rPr>
                <w:rFonts w:ascii="Arial" w:hAnsi="Arial"/>
              </w:rPr>
              <w:fldChar w:fldCharType="end"/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</w:rPr>
              <w:t xml:space="preserve">odstavec </w:t>
            </w:r>
            <w:r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21E6F" w:rsidRPr="00A21E6F" w:rsidTr="00EE083E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4569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Cena </w:t>
            </w:r>
            <w:proofErr w:type="spellStart"/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méněprací</w:t>
            </w:r>
            <w:proofErr w:type="spellEnd"/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bez DPH:</w:t>
            </w: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>-515 866,50 Kč</w:t>
            </w:r>
          </w:p>
        </w:tc>
        <w:tc>
          <w:tcPr>
            <w:tcW w:w="5047" w:type="dxa"/>
            <w:gridSpan w:val="4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Cena víceprací bez DPH:</w:t>
            </w: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>249 534,62 Kč</w:t>
            </w:r>
          </w:p>
        </w:tc>
      </w:tr>
      <w:tr w:rsidR="00A21E6F" w:rsidRPr="00A21E6F" w:rsidTr="00EE083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569" w:type="dxa"/>
            <w:gridSpan w:val="3"/>
            <w:tcBorders>
              <w:top w:val="single" w:sz="8" w:space="0" w:color="auto"/>
              <w:left w:val="single" w:sz="24" w:space="0" w:color="auto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Výsledná cena změny bez DPH: </w:t>
            </w:r>
          </w:p>
        </w:tc>
        <w:tc>
          <w:tcPr>
            <w:tcW w:w="5047" w:type="dxa"/>
            <w:gridSpan w:val="4"/>
            <w:tcBorders>
              <w:top w:val="single" w:sz="8" w:space="0" w:color="auto"/>
              <w:left w:val="single" w:sz="6" w:space="0" w:color="auto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Nově sjednaná lhůta dokončení díla:</w:t>
            </w:r>
          </w:p>
        </w:tc>
      </w:tr>
      <w:tr w:rsidR="00A21E6F" w:rsidRPr="00A21E6F" w:rsidTr="00EE083E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4569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>-266 331,88 Kč</w:t>
            </w:r>
          </w:p>
        </w:tc>
        <w:tc>
          <w:tcPr>
            <w:tcW w:w="5047" w:type="dxa"/>
            <w:gridSpan w:val="4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>Nemá vliv na dokončení díla</w:t>
            </w:r>
          </w:p>
        </w:tc>
      </w:tr>
      <w:tr w:rsidR="00A21E6F" w:rsidRPr="00A21E6F" w:rsidTr="00EE083E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616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 w:rsidR="00A21E6F" w:rsidRPr="00A21E6F" w:rsidTr="00AE7B7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569" w:type="dxa"/>
            <w:gridSpan w:val="3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Podpis zmocněnce objednatele:</w:t>
            </w:r>
          </w:p>
        </w:tc>
        <w:tc>
          <w:tcPr>
            <w:tcW w:w="504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Podpis zmocněnce zhotovitele:</w:t>
            </w:r>
          </w:p>
        </w:tc>
      </w:tr>
      <w:tr w:rsidR="00A21E6F" w:rsidRPr="00A21E6F" w:rsidTr="00AE7B7A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4569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Mgr. Renata Lacko</w:t>
            </w:r>
          </w:p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47" w:type="dxa"/>
            <w:gridSpan w:val="4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Jaroslav Piskoř</w:t>
            </w:r>
          </w:p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A21E6F" w:rsidRPr="00A21E6F" w:rsidTr="00AE7B7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569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5047" w:type="dxa"/>
            <w:gridSpan w:val="4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Datum: </w:t>
            </w:r>
          </w:p>
        </w:tc>
      </w:tr>
    </w:tbl>
    <w:p w:rsidR="0075522A" w:rsidRDefault="00EE083E">
      <w:r w:rsidRPr="00EE083E">
        <w:rPr>
          <w:b/>
        </w:rPr>
        <w:t>Stanovisko AD:</w:t>
      </w:r>
      <w:r>
        <w:t xml:space="preserve"> Souhlasím</w:t>
      </w:r>
    </w:p>
    <w:p w:rsidR="00EE083E" w:rsidRDefault="00EE083E"/>
    <w:p w:rsidR="00EE083E" w:rsidRDefault="00EE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EE083E" w:rsidRDefault="00EE083E"/>
    <w:p w:rsidR="00EE083E" w:rsidRDefault="00EE083E">
      <w:r w:rsidRPr="00EE083E">
        <w:rPr>
          <w:b/>
        </w:rPr>
        <w:t>Stanovisko TDS:</w:t>
      </w:r>
      <w:r>
        <w:t xml:space="preserve"> Souhlasím</w:t>
      </w:r>
    </w:p>
    <w:p w:rsidR="00EE083E" w:rsidRDefault="00EE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…………………………………………</w:t>
      </w:r>
    </w:p>
    <w:sectPr w:rsidR="00EE083E" w:rsidSect="00EE08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764D"/>
    <w:multiLevelType w:val="hybridMultilevel"/>
    <w:tmpl w:val="FFFFFFFF"/>
    <w:lvl w:ilvl="0" w:tplc="AC18B5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6F"/>
    <w:rsid w:val="0075522A"/>
    <w:rsid w:val="00A21E6F"/>
    <w:rsid w:val="00E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D89B"/>
  <w15:chartTrackingRefBased/>
  <w15:docId w15:val="{F44D151A-4B90-48E3-B806-AC04F0E8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Pietroszová Adéla</dc:creator>
  <cp:keywords/>
  <dc:description/>
  <cp:lastModifiedBy>Pietroszová Adéla</cp:lastModifiedBy>
  <cp:revision>1</cp:revision>
  <dcterms:created xsi:type="dcterms:W3CDTF">2025-08-14T11:40:00Z</dcterms:created>
  <dcterms:modified xsi:type="dcterms:W3CDTF">2025-08-14T11:57:00Z</dcterms:modified>
</cp:coreProperties>
</file>