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B2D7A" w14:textId="1C440B8B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D205DF">
        <w:rPr>
          <w:noProof/>
        </w:rPr>
        <w:drawing>
          <wp:inline distT="0" distB="0" distL="0" distR="0" wp14:anchorId="797B828C" wp14:editId="18CEBF95">
            <wp:extent cx="5727700" cy="689508"/>
            <wp:effectExtent l="0" t="0" r="0" b="0"/>
            <wp:docPr id="96907152" name="Obrázek 96907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28A0A" w14:textId="77777777" w:rsidR="00C74DF2" w:rsidRPr="00CE5235" w:rsidRDefault="00C74DF2" w:rsidP="00C74DF2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 A</w:t>
      </w:r>
    </w:p>
    <w:p w14:paraId="50F3832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Evidenční číslo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  <w:proofErr w:type="gramStart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    </w:t>
      </w: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ITIOMO/1.1.1/002/IROP/03/0163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</w:p>
    <w:p w14:paraId="28FA6FF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Registrační číslo </w:t>
      </w:r>
      <w:proofErr w:type="gramStart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 CZ.06.04.01/00/22_037/0003693</w:t>
      </w:r>
    </w:p>
    <w:p w14:paraId="3B373D2C" w14:textId="77777777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7DFFDABE" w:rsidR="00CE5235" w:rsidRPr="00CE5235" w:rsidRDefault="00C74DF2" w:rsidP="00DD4D03">
      <w:pPr>
        <w:pStyle w:val="Bezmezer"/>
        <w:numPr>
          <w:ilvl w:val="0"/>
          <w:numId w:val="9"/>
        </w:numPr>
        <w:ind w:hanging="2160"/>
        <w:rPr>
          <w:rFonts w:ascii="Calibri Light" w:hAnsi="Calibri Light" w:cs="Calibri Light"/>
          <w:b/>
          <w:bCs/>
          <w:sz w:val="21"/>
          <w:szCs w:val="21"/>
        </w:rPr>
      </w:pPr>
      <w:r w:rsidRPr="00C74DF2">
        <w:rPr>
          <w:rFonts w:ascii="Calibri Light" w:hAnsi="Calibri Light" w:cs="Calibri Light"/>
          <w:b/>
          <w:bCs/>
          <w:sz w:val="21"/>
          <w:szCs w:val="21"/>
        </w:rPr>
        <w:t>město Český Těšín</w:t>
      </w:r>
    </w:p>
    <w:p w14:paraId="678B3A55" w14:textId="2B13A782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nám. ČSA 1/1, 737 01 Český Těšín</w:t>
      </w:r>
    </w:p>
    <w:p w14:paraId="6349B348" w14:textId="2C0DF66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zastoupen</w:t>
      </w:r>
      <w:r w:rsidR="00C74DF2">
        <w:rPr>
          <w:rFonts w:ascii="Calibri Light" w:hAnsi="Calibri Light" w:cs="Calibri Light"/>
          <w:sz w:val="21"/>
          <w:szCs w:val="21"/>
        </w:rPr>
        <w:t>o</w:t>
      </w:r>
      <w:r w:rsidRPr="005E680F">
        <w:rPr>
          <w:rFonts w:ascii="Calibri Light" w:hAnsi="Calibri Light" w:cs="Calibri Light"/>
          <w:sz w:val="21"/>
          <w:szCs w:val="21"/>
        </w:rPr>
        <w:t xml:space="preserve">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Karlem Kulou, starostou města</w:t>
      </w:r>
    </w:p>
    <w:p w14:paraId="06568D04" w14:textId="3413C0FA" w:rsidR="005612C2" w:rsidRPr="005E680F" w:rsidRDefault="00C74DF2" w:rsidP="005612C2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ve věcech technických: </w:t>
      </w:r>
      <w:r>
        <w:rPr>
          <w:rFonts w:ascii="Calibri Light" w:hAnsi="Calibri Light" w:cs="Calibri Light"/>
          <w:sz w:val="21"/>
          <w:szCs w:val="21"/>
        </w:rPr>
        <w:tab/>
      </w:r>
      <w:r w:rsidR="005612C2">
        <w:rPr>
          <w:rFonts w:ascii="Calibri Light" w:hAnsi="Calibri Light" w:cs="Calibri Light"/>
          <w:sz w:val="21"/>
          <w:szCs w:val="21"/>
        </w:rPr>
        <w:t>Mgr. Dušan Chlebík</w:t>
      </w:r>
      <w:r w:rsidR="005612C2">
        <w:rPr>
          <w:rFonts w:ascii="Calibri Light" w:hAnsi="Calibri Light" w:cs="Calibri Light"/>
          <w:sz w:val="21"/>
          <w:szCs w:val="21"/>
        </w:rPr>
        <w:tab/>
      </w:r>
    </w:p>
    <w:p w14:paraId="416C7692" w14:textId="77777777" w:rsidR="005612C2" w:rsidRDefault="005612C2" w:rsidP="005612C2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C74DF2">
        <w:rPr>
          <w:rFonts w:ascii="Calibri Light" w:hAnsi="Calibri Light" w:cs="Calibri Light"/>
          <w:sz w:val="21"/>
          <w:szCs w:val="21"/>
        </w:rPr>
        <w:t>00297437</w:t>
      </w:r>
    </w:p>
    <w:p w14:paraId="790D87A4" w14:textId="77777777" w:rsidR="005612C2" w:rsidRPr="00CE5235" w:rsidRDefault="005612C2" w:rsidP="005612C2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>+420 </w:t>
      </w:r>
      <w:r w:rsidRPr="00C74DF2">
        <w:rPr>
          <w:rFonts w:ascii="Calibri Light" w:hAnsi="Calibri Light" w:cs="Calibri Light"/>
          <w:sz w:val="21"/>
          <w:szCs w:val="21"/>
        </w:rPr>
        <w:t>737 074 180</w:t>
      </w:r>
    </w:p>
    <w:p w14:paraId="2AF12076" w14:textId="77777777" w:rsidR="005612C2" w:rsidRDefault="005612C2" w:rsidP="005612C2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hyperlink r:id="rId9" w:history="1">
        <w:r w:rsidRPr="00023CF5">
          <w:rPr>
            <w:rStyle w:val="Hypertextovodkaz"/>
            <w:rFonts w:ascii="Calibri Light" w:hAnsi="Calibri Light" w:cs="Calibri Light"/>
          </w:rPr>
          <w:t>chlebik@tesin.cz</w:t>
        </w:r>
      </w:hyperlink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1C85229B" w14:textId="59C9B9FE" w:rsidR="0049069D" w:rsidRPr="00CE5235" w:rsidRDefault="0049069D" w:rsidP="005612C2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5B01A590" w:rsidR="001140BC" w:rsidRPr="00CE5235" w:rsidRDefault="005717D6" w:rsidP="00DD4D03">
      <w:pPr>
        <w:pStyle w:val="Nadpis1"/>
        <w:numPr>
          <w:ilvl w:val="0"/>
          <w:numId w:val="9"/>
        </w:numPr>
        <w:spacing w:before="40" w:after="40"/>
        <w:ind w:hanging="21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Pr="00CE5235">
        <w:rPr>
          <w:rFonts w:ascii="Calibri Light" w:hAnsi="Calibri Light" w:cs="Calibri Light"/>
          <w:sz w:val="21"/>
          <w:szCs w:val="21"/>
          <w:highlight w:val="yellow"/>
        </w:rPr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0BE32197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55148F83" w:rsidR="000E00FE" w:rsidRPr="00CE5235" w:rsidRDefault="001140BC" w:rsidP="00C74DF2">
      <w:pPr>
        <w:pStyle w:val="Normln3"/>
        <w:tabs>
          <w:tab w:val="num" w:pos="426"/>
          <w:tab w:val="left" w:pos="2127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10D2751A" w:rsidR="001140BC" w:rsidRPr="00CE5235" w:rsidRDefault="000E00FE" w:rsidP="00C74DF2">
      <w:pPr>
        <w:pStyle w:val="Normln3"/>
        <w:tabs>
          <w:tab w:val="num" w:pos="426"/>
          <w:tab w:val="left" w:pos="2127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74E3181F" w:rsidR="001140BC" w:rsidRPr="00CE5235" w:rsidRDefault="001140BC" w:rsidP="00C74DF2">
      <w:pPr>
        <w:pStyle w:val="Normln3"/>
        <w:tabs>
          <w:tab w:val="left" w:pos="2127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47214783" w:rsidR="001140BC" w:rsidRPr="00CE5235" w:rsidRDefault="001140BC" w:rsidP="00C74DF2">
      <w:pPr>
        <w:pStyle w:val="NormlnIMP0"/>
        <w:tabs>
          <w:tab w:val="left" w:pos="2127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7A35D450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7E1F0D53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098E4A75" w:rsidR="00060BB3" w:rsidRPr="00E21702" w:rsidRDefault="001140BC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21702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 w:rsidRPr="00E21702">
        <w:rPr>
          <w:rFonts w:ascii="Calibri Light" w:hAnsi="Calibri Light" w:cs="Calibri Light"/>
          <w:sz w:val="21"/>
          <w:szCs w:val="21"/>
        </w:rPr>
        <w:t>smlouvy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 w:rsidRPr="00E21702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Pr="00E21702">
        <w:rPr>
          <w:rFonts w:ascii="Calibri Light" w:hAnsi="Calibri Light" w:cs="Calibri Light"/>
          <w:sz w:val="21"/>
          <w:szCs w:val="21"/>
        </w:rPr>
        <w:t>„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Moderní výukové metody na </w:t>
      </w:r>
      <w:r w:rsidR="00E967AC">
        <w:rPr>
          <w:rFonts w:ascii="Calibri Light" w:hAnsi="Calibri Light" w:cs="Calibri Light"/>
          <w:sz w:val="21"/>
          <w:szCs w:val="21"/>
        </w:rPr>
        <w:t>základních školách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 v Českém Těšíně – Dodávky</w:t>
      </w:r>
      <w:r w:rsidR="00E32A18">
        <w:rPr>
          <w:rFonts w:ascii="Calibri Light" w:hAnsi="Calibri Light" w:cs="Calibri Light"/>
          <w:sz w:val="21"/>
          <w:szCs w:val="21"/>
        </w:rPr>
        <w:t xml:space="preserve"> II</w:t>
      </w:r>
      <w:r w:rsidR="00333F59" w:rsidRPr="00E21702">
        <w:rPr>
          <w:rFonts w:ascii="Calibri Light" w:hAnsi="Calibri Light" w:cs="Calibri Light"/>
          <w:sz w:val="21"/>
          <w:szCs w:val="21"/>
        </w:rPr>
        <w:t xml:space="preserve">, </w:t>
      </w:r>
      <w:r w:rsidR="006679F4">
        <w:rPr>
          <w:rFonts w:ascii="Calibri Light" w:hAnsi="Calibri Light" w:cs="Calibri Light"/>
          <w:sz w:val="21"/>
          <w:szCs w:val="21"/>
        </w:rPr>
        <w:t>3</w:t>
      </w:r>
      <w:r w:rsidR="006679F4" w:rsidRPr="00A6543C">
        <w:rPr>
          <w:rFonts w:ascii="Calibri Light" w:hAnsi="Calibri Light" w:cs="Calibri Light"/>
          <w:sz w:val="21"/>
          <w:szCs w:val="21"/>
        </w:rPr>
        <w:t>. část „</w:t>
      </w:r>
      <w:r w:rsidR="006679F4">
        <w:rPr>
          <w:rFonts w:ascii="Calibri Light" w:hAnsi="Calibri Light" w:cs="Calibri Light"/>
          <w:sz w:val="21"/>
          <w:szCs w:val="21"/>
        </w:rPr>
        <w:t>Učební pomůcky“</w:t>
      </w:r>
      <w:r w:rsidR="006679F4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E27B8F" w:rsidRPr="00E21702">
        <w:rPr>
          <w:rFonts w:ascii="Calibri Light" w:hAnsi="Calibri Light" w:cs="Calibri Light"/>
          <w:sz w:val="21"/>
          <w:szCs w:val="21"/>
        </w:rPr>
        <w:t xml:space="preserve">tj. </w:t>
      </w:r>
      <w:r w:rsidR="0050467B" w:rsidRPr="00A6543C">
        <w:rPr>
          <w:rFonts w:ascii="Calibri Light" w:hAnsi="Calibri Light" w:cs="Calibri Light"/>
          <w:sz w:val="21"/>
          <w:szCs w:val="21"/>
        </w:rPr>
        <w:t xml:space="preserve">dodávka </w:t>
      </w:r>
      <w:r w:rsidR="006679F4" w:rsidRPr="00767665">
        <w:rPr>
          <w:rFonts w:ascii="Calibri Light" w:hAnsi="Calibri Light" w:cs="Calibri Light"/>
          <w:sz w:val="21"/>
          <w:szCs w:val="21"/>
        </w:rPr>
        <w:t>vybavení odborných učeben digitálními a multifunkčními učebními pomůckami a robotickými stavebnicemi.</w:t>
      </w:r>
      <w:r w:rsidR="006679F4">
        <w:rPr>
          <w:rFonts w:ascii="Calibri Light" w:hAnsi="Calibri Light" w:cs="Calibri Light"/>
          <w:sz w:val="21"/>
          <w:szCs w:val="21"/>
        </w:rPr>
        <w:t xml:space="preserve"> </w:t>
      </w:r>
      <w:r w:rsidR="006679F4" w:rsidRPr="00767665">
        <w:rPr>
          <w:rFonts w:ascii="Calibri Light" w:hAnsi="Calibri Light" w:cs="Calibri Light"/>
          <w:sz w:val="21"/>
          <w:szCs w:val="21"/>
        </w:rPr>
        <w:t xml:space="preserve">Součástí dodávky je i doprava a proškolení pedagogických pracovníků na práci s pomůckami </w:t>
      </w:r>
      <w:r w:rsidR="006A03D0" w:rsidRPr="00E21702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E21702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E21702">
        <w:rPr>
          <w:rFonts w:ascii="Calibri Light" w:hAnsi="Calibri Light" w:cs="Calibri Light"/>
          <w:sz w:val="21"/>
          <w:szCs w:val="21"/>
        </w:rPr>
        <w:t>)</w:t>
      </w:r>
      <w:r w:rsidR="00DD51CA" w:rsidRPr="00E21702">
        <w:rPr>
          <w:rFonts w:ascii="Calibri Light" w:hAnsi="Calibri Light" w:cs="Calibri Light"/>
          <w:sz w:val="21"/>
          <w:szCs w:val="21"/>
        </w:rPr>
        <w:t>.</w:t>
      </w:r>
      <w:r w:rsidR="00BD4E65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Předmět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plnění veřejné zakázky</w:t>
      </w:r>
      <w:r w:rsidR="00516573">
        <w:rPr>
          <w:rFonts w:ascii="Calibri Light" w:hAnsi="Calibri Light" w:cs="Calibri Light"/>
          <w:sz w:val="21"/>
          <w:szCs w:val="21"/>
        </w:rPr>
        <w:t xml:space="preserve"> včetně rozsahu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je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popsán </w:t>
      </w:r>
      <w:bookmarkStart w:id="8" w:name="_Hlk510989554"/>
      <w:r w:rsidR="006679F4" w:rsidRPr="00767665">
        <w:rPr>
          <w:rFonts w:ascii="Calibri Light" w:hAnsi="Calibri Light" w:cs="Calibri Light"/>
          <w:sz w:val="21"/>
          <w:szCs w:val="21"/>
        </w:rPr>
        <w:t>v položkovém rozpočtu</w:t>
      </w:r>
      <w:r w:rsidR="006679F4">
        <w:rPr>
          <w:rFonts w:ascii="Calibri Light" w:hAnsi="Calibri Light" w:cs="Calibri Light"/>
          <w:sz w:val="21"/>
          <w:szCs w:val="21"/>
        </w:rPr>
        <w:t xml:space="preserve"> s </w:t>
      </w:r>
      <w:r w:rsidR="006679F4" w:rsidRPr="00767665">
        <w:rPr>
          <w:rFonts w:ascii="Calibri Light" w:hAnsi="Calibri Light" w:cs="Calibri Light"/>
          <w:sz w:val="21"/>
          <w:szCs w:val="21"/>
        </w:rPr>
        <w:t>technick</w:t>
      </w:r>
      <w:r w:rsidR="006679F4">
        <w:rPr>
          <w:rFonts w:ascii="Calibri Light" w:hAnsi="Calibri Light" w:cs="Calibri Light"/>
          <w:sz w:val="21"/>
          <w:szCs w:val="21"/>
        </w:rPr>
        <w:t>ou</w:t>
      </w:r>
      <w:r w:rsidR="006679F4" w:rsidRPr="00767665">
        <w:rPr>
          <w:rFonts w:ascii="Calibri Light" w:hAnsi="Calibri Light" w:cs="Calibri Light"/>
          <w:sz w:val="21"/>
          <w:szCs w:val="21"/>
        </w:rPr>
        <w:t xml:space="preserve"> specifikac</w:t>
      </w:r>
      <w:r w:rsidR="006679F4">
        <w:rPr>
          <w:rFonts w:ascii="Calibri Light" w:hAnsi="Calibri Light" w:cs="Calibri Light"/>
          <w:sz w:val="21"/>
          <w:szCs w:val="21"/>
        </w:rPr>
        <w:t>í</w:t>
      </w:r>
      <w:r w:rsidR="006679F4" w:rsidRPr="00767665">
        <w:rPr>
          <w:rFonts w:ascii="Calibri Light" w:hAnsi="Calibri Light" w:cs="Calibri Light"/>
          <w:sz w:val="21"/>
          <w:szCs w:val="21"/>
        </w:rPr>
        <w:t>, přílo</w:t>
      </w:r>
      <w:r w:rsidR="006679F4">
        <w:rPr>
          <w:rFonts w:ascii="Calibri Light" w:hAnsi="Calibri Light" w:cs="Calibri Light"/>
          <w:sz w:val="21"/>
          <w:szCs w:val="21"/>
        </w:rPr>
        <w:t xml:space="preserve">ze č. 1 </w:t>
      </w:r>
      <w:r w:rsidR="006679F4" w:rsidRPr="00767665">
        <w:rPr>
          <w:rFonts w:ascii="Calibri Light" w:hAnsi="Calibri Light" w:cs="Calibri Light"/>
          <w:sz w:val="21"/>
          <w:szCs w:val="21"/>
        </w:rPr>
        <w:t>smlouvy.</w:t>
      </w:r>
    </w:p>
    <w:p w14:paraId="61B7D32E" w14:textId="56291F1B" w:rsidR="00B07B6D" w:rsidRPr="00B07B6D" w:rsidRDefault="00060BB3" w:rsidP="00B07B6D">
      <w:pPr>
        <w:pStyle w:val="Zkladntext3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07B6D">
        <w:rPr>
          <w:rFonts w:ascii="Calibri Light" w:hAnsi="Calibri Light" w:cs="Calibri Light"/>
          <w:sz w:val="21"/>
          <w:szCs w:val="21"/>
        </w:rPr>
        <w:t>Místem plnění je</w:t>
      </w:r>
      <w:bookmarkEnd w:id="8"/>
      <w:r w:rsidR="00B07B6D">
        <w:rPr>
          <w:rFonts w:ascii="Calibri Light" w:hAnsi="Calibri Light" w:cs="Calibri Light"/>
          <w:sz w:val="21"/>
          <w:szCs w:val="21"/>
        </w:rPr>
        <w:t xml:space="preserve"> </w:t>
      </w:r>
      <w:r w:rsidR="00B07B6D" w:rsidRPr="00B07B6D">
        <w:rPr>
          <w:rFonts w:ascii="Calibri Light" w:hAnsi="Calibri Light" w:cs="Calibri Light"/>
          <w:sz w:val="21"/>
          <w:szCs w:val="21"/>
        </w:rPr>
        <w:t xml:space="preserve">Polská základní škola a mateřská škola – Polska </w:t>
      </w:r>
      <w:proofErr w:type="spellStart"/>
      <w:r w:rsidR="00B07B6D" w:rsidRPr="00B07B6D">
        <w:rPr>
          <w:rFonts w:ascii="Calibri Light" w:hAnsi="Calibri Light" w:cs="Calibri Light"/>
          <w:sz w:val="21"/>
          <w:szCs w:val="21"/>
        </w:rPr>
        <w:t>Szkoła</w:t>
      </w:r>
      <w:proofErr w:type="spellEnd"/>
      <w:r w:rsidR="00B07B6D" w:rsidRPr="00B07B6D">
        <w:rPr>
          <w:rFonts w:ascii="Calibri Light" w:hAnsi="Calibri Light" w:cs="Calibri Light"/>
          <w:sz w:val="21"/>
          <w:szCs w:val="21"/>
        </w:rPr>
        <w:t xml:space="preserve"> </w:t>
      </w:r>
      <w:proofErr w:type="spellStart"/>
      <w:r w:rsidR="00B07B6D" w:rsidRPr="00B07B6D">
        <w:rPr>
          <w:rFonts w:ascii="Calibri Light" w:hAnsi="Calibri Light" w:cs="Calibri Light"/>
          <w:sz w:val="21"/>
          <w:szCs w:val="21"/>
        </w:rPr>
        <w:t>Podstawowa</w:t>
      </w:r>
      <w:proofErr w:type="spellEnd"/>
      <w:r w:rsidR="00B07B6D" w:rsidRPr="00B07B6D">
        <w:rPr>
          <w:rFonts w:ascii="Calibri Light" w:hAnsi="Calibri Light" w:cs="Calibri Light"/>
          <w:sz w:val="21"/>
          <w:szCs w:val="21"/>
        </w:rPr>
        <w:t xml:space="preserve"> i </w:t>
      </w:r>
      <w:proofErr w:type="spellStart"/>
      <w:r w:rsidR="00B07B6D" w:rsidRPr="00B07B6D">
        <w:rPr>
          <w:rFonts w:ascii="Calibri Light" w:hAnsi="Calibri Light" w:cs="Calibri Light"/>
          <w:sz w:val="21"/>
          <w:szCs w:val="21"/>
        </w:rPr>
        <w:t>Przedszkole</w:t>
      </w:r>
      <w:proofErr w:type="spellEnd"/>
      <w:r w:rsidR="00B07B6D" w:rsidRPr="00B07B6D">
        <w:rPr>
          <w:rFonts w:ascii="Calibri Light" w:hAnsi="Calibri Light" w:cs="Calibri Light"/>
          <w:sz w:val="21"/>
          <w:szCs w:val="21"/>
        </w:rPr>
        <w:t xml:space="preserve"> Český Těšín, příspěvková organizace </w:t>
      </w:r>
    </w:p>
    <w:p w14:paraId="3D4112F9" w14:textId="0DD5E4D1" w:rsidR="00A308F0" w:rsidRPr="00545E83" w:rsidRDefault="005D715F" w:rsidP="005D715F">
      <w:pPr>
        <w:autoSpaceDE w:val="0"/>
        <w:autoSpaceDN w:val="0"/>
        <w:adjustRightInd w:val="0"/>
        <w:spacing w:after="0"/>
        <w:ind w:firstLine="720"/>
        <w:rPr>
          <w:rFonts w:ascii="Calibri Light" w:eastAsia="Lucida Sans Unicode" w:hAnsi="Calibri Light" w:cs="Calibri Light"/>
          <w:sz w:val="21"/>
          <w:szCs w:val="21"/>
        </w:rPr>
      </w:pPr>
      <w:r w:rsidRPr="00545E83">
        <w:rPr>
          <w:rFonts w:ascii="Calibri Light" w:eastAsia="Lucida Sans Unicode" w:hAnsi="Calibri Light" w:cs="Calibri Light"/>
          <w:sz w:val="21"/>
          <w:szCs w:val="21"/>
        </w:rPr>
        <w:t>Budova na ul. Havlíčkova 213/13, 737 01 Český Těšín</w:t>
      </w:r>
      <w:r w:rsidR="00A308F0" w:rsidRPr="00545E83">
        <w:rPr>
          <w:rFonts w:ascii="Calibri Light" w:eastAsia="Lucida Sans Unicode" w:hAnsi="Calibri Light" w:cs="Calibri Light"/>
          <w:sz w:val="21"/>
          <w:szCs w:val="21"/>
        </w:rPr>
        <w:t xml:space="preserve"> </w:t>
      </w:r>
    </w:p>
    <w:p w14:paraId="409BEEF6" w14:textId="7D3926D9" w:rsidR="005D715F" w:rsidRDefault="005D715F" w:rsidP="005D715F">
      <w:pPr>
        <w:autoSpaceDE w:val="0"/>
        <w:autoSpaceDN w:val="0"/>
        <w:adjustRightInd w:val="0"/>
        <w:spacing w:after="0"/>
        <w:ind w:firstLine="720"/>
        <w:rPr>
          <w:rFonts w:ascii="Calibri Light" w:eastAsia="Lucida Sans Unicode" w:hAnsi="Calibri Light" w:cs="Calibri Light"/>
          <w:sz w:val="21"/>
          <w:szCs w:val="21"/>
        </w:rPr>
      </w:pPr>
      <w:r w:rsidRPr="00545E83">
        <w:rPr>
          <w:rFonts w:ascii="Calibri Light" w:eastAsia="Lucida Sans Unicode" w:hAnsi="Calibri Light" w:cs="Calibri Light"/>
          <w:sz w:val="21"/>
          <w:szCs w:val="21"/>
        </w:rPr>
        <w:t>Budova na ul. Polní 1832/10, 737 01 Český Těšín</w:t>
      </w:r>
    </w:p>
    <w:p w14:paraId="50D64851" w14:textId="77777777" w:rsidR="0050467B" w:rsidRPr="00545E83" w:rsidRDefault="0050467B" w:rsidP="005D715F">
      <w:pPr>
        <w:autoSpaceDE w:val="0"/>
        <w:autoSpaceDN w:val="0"/>
        <w:adjustRightInd w:val="0"/>
        <w:spacing w:after="0"/>
        <w:ind w:firstLine="720"/>
        <w:rPr>
          <w:rFonts w:ascii="Calibri Light" w:eastAsia="Lucida Sans Unicode" w:hAnsi="Calibri Light" w:cs="Calibri Light"/>
          <w:sz w:val="21"/>
          <w:szCs w:val="21"/>
        </w:rPr>
      </w:pPr>
    </w:p>
    <w:p w14:paraId="1AD11661" w14:textId="53883DF5" w:rsidR="00DC35F4" w:rsidRPr="00CE5235" w:rsidRDefault="005E7D8F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23D954BC" w:rsidR="00EB731B" w:rsidRPr="00CE5235" w:rsidRDefault="00EB731B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50467B" w:rsidRPr="00EE3E10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 xml:space="preserve">koupě bez vad a nedodělků kupní cenu, a to na základě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předávacího protokolu a soupisu dodávek.</w:t>
      </w:r>
    </w:p>
    <w:p w14:paraId="55159E1F" w14:textId="77777777" w:rsidR="004E693E" w:rsidRDefault="00E967AC" w:rsidP="000F405D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P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rojekt bude spolufinancován z prostředků EU v rámci Integrovaného regionálního operačního programu, 37. výzva IROP základní školy – SC.4.1. (ITI) a řídí se pravidly toho operačního programu. Název projektu: Moderní výukové metody na </w:t>
      </w:r>
      <w:r w:rsidR="00C82FFC" w:rsidRPr="00C82FFC">
        <w:rPr>
          <w:rFonts w:ascii="Calibri Light" w:hAnsi="Calibri Light" w:cs="Calibri Light"/>
          <w:sz w:val="21"/>
          <w:szCs w:val="21"/>
        </w:rPr>
        <w:t>základních školách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 v Českém Těšíně.</w:t>
      </w:r>
      <w:r w:rsidR="00C82FFC" w:rsidRPr="00C82FFC">
        <w:rPr>
          <w:rFonts w:ascii="Calibri Light" w:hAnsi="Calibri Light" w:cs="Calibri Light"/>
          <w:sz w:val="21"/>
          <w:szCs w:val="21"/>
        </w:rPr>
        <w:t xml:space="preserve"> </w:t>
      </w:r>
      <w:r w:rsidR="003547AD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prohlašuje, že se seznámil s aktuálními pravidly (metodickými pokyny) poskytovatele dotace a zavazuje se je dodržovat.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se dále zavazuje, že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nahradí veškeré škody a náklady, které mu vzniknou nebo budou muset být vynaloženy, pokud z důvodu porušení této smlouvy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prodávajícím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vznikne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závazek vrátit dotaci nebo její část, poskytnutou na úhradu ceny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dodávky předmětu koupě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jejímu poskytovateli, a to i včetně penále případně vyměřeného jako důsledek porušení pravidel nakládání s veřejnými prostředky. To platí obdobně, pokud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znemožní řádný výkon kontroly orgánům, oprávněným ke kontrole účelnosti vynaložení dotačních prostředků, nepředloží jimi požadované doklady, nesplní archivační povinnost apod.</w:t>
      </w:r>
    </w:p>
    <w:p w14:paraId="3B63CB7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Povinnosti při archivaci:</w:t>
      </w:r>
    </w:p>
    <w:p w14:paraId="7E81D564" w14:textId="5236E9BC" w:rsidR="004E693E" w:rsidRPr="00AB62E4" w:rsidRDefault="005E51A6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jsou povinni uchovávat veškeré dokumenty související s projektem, zejména:</w:t>
      </w:r>
    </w:p>
    <w:p w14:paraId="55E467D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dokumentaci o zakázkách zadaných v souladu se ZZVZ, a/nebo MPZ,</w:t>
      </w:r>
    </w:p>
    <w:p w14:paraId="3671AA4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smlouvy s dodavateli,</w:t>
      </w:r>
    </w:p>
    <w:p w14:paraId="419F5970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účetní písemnosti a doklady (např. faktury a doklady o platbách či úhradách faktur, dodací listy, předávací protokoly či jiné dokumenty prokazující převzetí předmětu dodávky),</w:t>
      </w:r>
    </w:p>
    <w:p w14:paraId="1936F52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projektovou dokumentaci,</w:t>
      </w:r>
    </w:p>
    <w:p w14:paraId="6C66CBD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inventurní soupisy hmotného a nehmotného majetku,</w:t>
      </w:r>
    </w:p>
    <w:p w14:paraId="3EA7545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korespondenci týkající se projektu,</w:t>
      </w:r>
    </w:p>
    <w:p w14:paraId="345C82D3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osobním nákladům (např. pracovní smlouvy, dohody o provedení práce, dohody o pracovní činnosti, výkazy práce, mzdové listy, výplatní pásky),</w:t>
      </w:r>
    </w:p>
    <w:p w14:paraId="5C13A8F9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cestovnému, např. knihy jízd s vyznačením jízdy v rámci projektu,</w:t>
      </w:r>
    </w:p>
    <w:p w14:paraId="79464DD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materiální výstupy,</w:t>
      </w:r>
    </w:p>
    <w:p w14:paraId="19262FB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veškerá související potvrzení a průvodní dokumentace.</w:t>
      </w:r>
    </w:p>
    <w:p w14:paraId="69005E75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Dokumenty se uchovávají:</w:t>
      </w:r>
    </w:p>
    <w:p w14:paraId="4E34A17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 formě originálů nebo kopií originálů,</w:t>
      </w:r>
    </w:p>
    <w:p w14:paraId="54225E5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na běžných nosičích dat,</w:t>
      </w:r>
    </w:p>
    <w:p w14:paraId="45892357" w14:textId="77777777" w:rsidR="004E693E" w:rsidRPr="00AB62E4" w:rsidRDefault="004E693E" w:rsidP="000F405D">
      <w:pPr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 elektronické verzi originálních dokladů nebo dokladů existujících pouze v elektronické podobě.</w:t>
      </w:r>
    </w:p>
    <w:p w14:paraId="3F8CDB28" w14:textId="77777777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Pokud doklady existují pouze v elektronické podobě, musí používané počítačové systémy splňovat uznávané bezpečnostní normy, které zajistí, že uchovávané doklady splňují požadavky vnitrostátních právních předpisů a jsou dostatečně spolehlivé pro účely auditu.</w:t>
      </w:r>
    </w:p>
    <w:p w14:paraId="19C05C22" w14:textId="589CC15A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U dokumentů uchovávaných v digitální podobě je třeba zajistit, aby zápis byl proveden ve formátu, který</w:t>
      </w:r>
      <w:r w:rsidR="000F405D" w:rsidRPr="00AB62E4">
        <w:rPr>
          <w:rFonts w:ascii="Calibri Light" w:eastAsia="Lucida Sans Unicode" w:hAnsi="Calibri Light" w:cs="Calibri Light"/>
          <w:sz w:val="21"/>
          <w:szCs w:val="21"/>
        </w:rPr>
        <w:t xml:space="preserve">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zaručí jeho neměnnost. Pokud to zajistit nelze, musí být dokumenty převedeny do analogové formy a opatřeny náležitostmi originálu.</w:t>
      </w:r>
    </w:p>
    <w:p w14:paraId="039B4C96" w14:textId="77777777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Všechny dokumenty související s projektem musí příjemce archivovat a uchovávat minimálně do 31. 12. 2035, pokud není ve Specifických pravidlech stanoveno jinak. Lhůtu je ŘO IROP oprávněný prodloužit z důvodu žádosti Evropské komise. Lhůta se staví také z důvodu dalších objektivních překážek (např. zahájené řízení či kontrola jiným správním úřadem, šetření Policií ČR či trestní řízení apod.). Pokud je v českých právních předpisech stanovena lhůta delší, musí být použita pro úschovu delší lhůta.</w:t>
      </w:r>
    </w:p>
    <w:p w14:paraId="77D5CDDC" w14:textId="07248B05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Po celou výše uvedenou dobu musí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zajistit dostupnost dokumentů a dokladů k projektu pro kontroly, prováděné oprávněnými osobami (viz kapitola 16.4 Obecných pravidel pro žadatele a příjemce).</w:t>
      </w:r>
    </w:p>
    <w:p w14:paraId="60477A0A" w14:textId="77E99A6D" w:rsidR="004E693E" w:rsidRPr="00AB62E4" w:rsidRDefault="00CC181D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se doporučuje vytvořit úplný soubor všech dokumentů a dokladů vztahujících se k projektu. Pokud soubor obsahuje kopie dokumentů a dokladů, doporučuje se, aby na nich byl vyznačen odkaz na uložení originálu.</w:t>
      </w:r>
    </w:p>
    <w:p w14:paraId="00C8EC8E" w14:textId="395FF3A3" w:rsidR="00DF3772" w:rsidRPr="00C82FFC" w:rsidRDefault="00C82FFC" w:rsidP="004E693E">
      <w:pPr>
        <w:pStyle w:val="Odstavecseseznamem"/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</w:t>
      </w: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CAC8957" w:rsidR="00D2353A" w:rsidRPr="00CE5235" w:rsidRDefault="00D2353A" w:rsidP="00DD4D03">
      <w:pPr>
        <w:pStyle w:val="Nadpis2"/>
        <w:numPr>
          <w:ilvl w:val="0"/>
          <w:numId w:val="3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034B40D1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9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9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1F536153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2DE2FD88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434B78D" w14:textId="2C73B839" w:rsidR="004C7081" w:rsidRPr="00CE5235" w:rsidRDefault="00516D39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516573">
        <w:rPr>
          <w:rFonts w:ascii="Calibri Light" w:hAnsi="Calibri Light" w:cs="Calibri Light"/>
          <w:sz w:val="21"/>
          <w:szCs w:val="21"/>
        </w:rPr>
        <w:t>příloze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6F6823F8" w:rsidR="00F8424B" w:rsidRPr="004160BD" w:rsidRDefault="00F8424B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160BD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</w:t>
      </w:r>
      <w:r w:rsidR="00BC6B1D" w:rsidRPr="00856A45">
        <w:rPr>
          <w:rFonts w:ascii="Calibri Light" w:hAnsi="Calibri Light" w:cs="Calibri Light"/>
          <w:sz w:val="21"/>
          <w:szCs w:val="21"/>
        </w:rPr>
        <w:t>dodávku, dopravu a proškolení pedagogických pracovníků dodávaného předmětu koupě.</w:t>
      </w:r>
    </w:p>
    <w:p w14:paraId="0187483E" w14:textId="1C380634" w:rsidR="00D2353A" w:rsidRPr="00CE5235" w:rsidRDefault="00D2353A" w:rsidP="00DD4D03">
      <w:pPr>
        <w:pStyle w:val="Odstavecseseznamem"/>
        <w:numPr>
          <w:ilvl w:val="0"/>
          <w:numId w:val="3"/>
        </w:numPr>
        <w:spacing w:before="8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3AE676CE" w14:textId="183144DF" w:rsidR="00E133F3" w:rsidRPr="001577B2" w:rsidRDefault="00B52C08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516573">
        <w:rPr>
          <w:rFonts w:ascii="Calibri Light" w:hAnsi="Calibri Light" w:cs="Calibri Light"/>
          <w:sz w:val="21"/>
          <w:szCs w:val="21"/>
        </w:rPr>
        <w:t>I</w:t>
      </w:r>
      <w:r w:rsidRPr="00516573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516573">
        <w:rPr>
          <w:rFonts w:ascii="Calibri Light" w:hAnsi="Calibri Light" w:cs="Calibri Light"/>
          <w:sz w:val="21"/>
          <w:szCs w:val="21"/>
        </w:rPr>
        <w:t xml:space="preserve">, </w:t>
      </w:r>
      <w:r w:rsidRPr="00516573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E967AC" w:rsidRPr="00991214">
        <w:rPr>
          <w:rFonts w:ascii="Calibri Light" w:hAnsi="Calibri Light" w:cs="Calibri Light"/>
          <w:sz w:val="21"/>
          <w:szCs w:val="21"/>
        </w:rPr>
        <w:t xml:space="preserve">ve lhůtě do </w:t>
      </w:r>
      <w:r w:rsidR="0087149F" w:rsidRPr="00991214">
        <w:rPr>
          <w:rFonts w:ascii="Calibri Light" w:hAnsi="Calibri Light" w:cs="Calibri Light"/>
          <w:sz w:val="21"/>
          <w:szCs w:val="21"/>
        </w:rPr>
        <w:t>6</w:t>
      </w:r>
      <w:r w:rsidR="00E967AC" w:rsidRPr="00991214">
        <w:rPr>
          <w:rFonts w:ascii="Calibri Light" w:hAnsi="Calibri Light" w:cs="Calibri Light"/>
          <w:sz w:val="21"/>
          <w:szCs w:val="21"/>
        </w:rPr>
        <w:t>0 kalendářních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dnů od výzvy </w:t>
      </w:r>
      <w:r w:rsidR="00CD0D01">
        <w:rPr>
          <w:rFonts w:ascii="Calibri Light" w:hAnsi="Calibri Light" w:cs="Calibri Light"/>
          <w:sz w:val="21"/>
          <w:szCs w:val="21"/>
        </w:rPr>
        <w:t>kupujícího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k plnění.</w:t>
      </w:r>
      <w:r w:rsidR="004E49F1" w:rsidRPr="001577B2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 xml:space="preserve">Výzva </w:t>
      </w:r>
      <w:r w:rsidR="00C525FB">
        <w:rPr>
          <w:rFonts w:ascii="Calibri Light" w:hAnsi="Calibri Light" w:cs="Calibri Light"/>
          <w:noProof/>
          <w:sz w:val="21"/>
          <w:szCs w:val="21"/>
        </w:rPr>
        <w:t xml:space="preserve">k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>plnění bude zaslána písemně, elektronicky emailem skrze kontaktní osoby smluvních stran uvedené v záhlaví smlouvy</w:t>
      </w:r>
      <w:r w:rsidR="00C525FB">
        <w:rPr>
          <w:rFonts w:ascii="Calibri Light" w:hAnsi="Calibri Light" w:cs="Calibri Light"/>
          <w:noProof/>
          <w:sz w:val="21"/>
          <w:szCs w:val="21"/>
        </w:rPr>
        <w:t>.</w:t>
      </w:r>
    </w:p>
    <w:p w14:paraId="04B60107" w14:textId="6BE0C68C" w:rsidR="00A05F97" w:rsidRDefault="00A05F97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05F97">
        <w:rPr>
          <w:rFonts w:ascii="Calibri Light" w:hAnsi="Calibri Light" w:cs="Calibri Light"/>
          <w:sz w:val="21"/>
          <w:szCs w:val="21"/>
        </w:rPr>
        <w:t xml:space="preserve">Vzhledem k rozsahu projektu, který zahrnuje i provedení stavebních prací, které budou zadány jako samostatná zakázka a realizovány za základě samostatné smlouvy, si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A05F97">
        <w:rPr>
          <w:rFonts w:ascii="Calibri Light" w:hAnsi="Calibri Light" w:cs="Calibri Light"/>
          <w:sz w:val="21"/>
          <w:szCs w:val="21"/>
        </w:rPr>
        <w:t xml:space="preserve"> vyhrazuje koordinační schůzku se zhotovitelem stavebních prací a dodavatel</w:t>
      </w:r>
      <w:r>
        <w:rPr>
          <w:rFonts w:ascii="Calibri Light" w:hAnsi="Calibri Light" w:cs="Calibri Light"/>
          <w:sz w:val="21"/>
          <w:szCs w:val="21"/>
        </w:rPr>
        <w:t>em</w:t>
      </w:r>
      <w:r w:rsidRPr="00A05F97">
        <w:rPr>
          <w:rFonts w:ascii="Calibri Light" w:hAnsi="Calibri Light" w:cs="Calibri Light"/>
          <w:sz w:val="21"/>
          <w:szCs w:val="21"/>
        </w:rPr>
        <w:t xml:space="preserve"> </w:t>
      </w:r>
      <w:r w:rsidR="00A54714">
        <w:rPr>
          <w:rFonts w:ascii="Calibri Light" w:hAnsi="Calibri Light" w:cs="Calibri Light"/>
          <w:sz w:val="21"/>
          <w:szCs w:val="21"/>
        </w:rPr>
        <w:t>nábytku, I</w:t>
      </w:r>
      <w:r>
        <w:rPr>
          <w:rFonts w:ascii="Calibri Light" w:hAnsi="Calibri Light" w:cs="Calibri Light"/>
          <w:sz w:val="21"/>
          <w:szCs w:val="21"/>
        </w:rPr>
        <w:t xml:space="preserve">CT vybavení a konektivity. </w:t>
      </w:r>
      <w:r w:rsidRPr="00A05F97">
        <w:rPr>
          <w:rFonts w:ascii="Calibri Light" w:hAnsi="Calibri Light" w:cs="Calibri Light"/>
          <w:sz w:val="21"/>
          <w:szCs w:val="21"/>
        </w:rPr>
        <w:t xml:space="preserve">Výstupem koordinační schůzky bude stanovení závazného harmonogramu minimálně v rozsahu předmětu </w:t>
      </w:r>
      <w:r>
        <w:rPr>
          <w:rFonts w:ascii="Calibri Light" w:hAnsi="Calibri Light" w:cs="Calibri Light"/>
          <w:sz w:val="21"/>
          <w:szCs w:val="21"/>
        </w:rPr>
        <w:t>koupě</w:t>
      </w:r>
      <w:r w:rsidRPr="00A05F97">
        <w:rPr>
          <w:rFonts w:ascii="Calibri Light" w:hAnsi="Calibri Light" w:cs="Calibri Light"/>
          <w:sz w:val="21"/>
          <w:szCs w:val="21"/>
        </w:rPr>
        <w:t xml:space="preserve">, který bude </w:t>
      </w:r>
      <w:r>
        <w:rPr>
          <w:rFonts w:ascii="Calibri Light" w:hAnsi="Calibri Light" w:cs="Calibri Light"/>
          <w:sz w:val="21"/>
          <w:szCs w:val="21"/>
        </w:rPr>
        <w:t>všemi</w:t>
      </w:r>
      <w:r w:rsidRPr="00A05F97">
        <w:rPr>
          <w:rFonts w:ascii="Calibri Light" w:hAnsi="Calibri Light" w:cs="Calibri Light"/>
          <w:sz w:val="21"/>
          <w:szCs w:val="21"/>
        </w:rPr>
        <w:t xml:space="preserve"> stranami odsouhlasen na základě koordinační schůzky.</w:t>
      </w:r>
    </w:p>
    <w:p w14:paraId="23B1EFE7" w14:textId="49870FE2" w:rsidR="00CD0D01" w:rsidRPr="00CD0D01" w:rsidRDefault="00CD0D01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musí koordinovat dodávku předmětu koupě s dodavatelem </w:t>
      </w:r>
      <w:r w:rsidR="00A54714">
        <w:rPr>
          <w:rFonts w:ascii="Calibri Light" w:hAnsi="Calibri Light" w:cs="Calibri Light"/>
          <w:sz w:val="21"/>
          <w:szCs w:val="21"/>
        </w:rPr>
        <w:t xml:space="preserve">nábytku, </w:t>
      </w:r>
      <w:r w:rsidRPr="00EE3E10">
        <w:rPr>
          <w:rFonts w:ascii="Calibri Light" w:hAnsi="Calibri Light" w:cs="Calibri Light"/>
          <w:sz w:val="21"/>
          <w:szCs w:val="21"/>
        </w:rPr>
        <w:t>ICT vybaven</w:t>
      </w:r>
      <w:r>
        <w:rPr>
          <w:rFonts w:ascii="Calibri Light" w:hAnsi="Calibri Light" w:cs="Calibri Light"/>
          <w:sz w:val="21"/>
          <w:szCs w:val="21"/>
        </w:rPr>
        <w:t>í a konektivity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 xml:space="preserve">a zhotovitelem stavebních prací </w:t>
      </w:r>
      <w:r w:rsidRPr="00EE3E10">
        <w:rPr>
          <w:rFonts w:ascii="Calibri Light" w:hAnsi="Calibri Light" w:cs="Calibri Light"/>
          <w:sz w:val="21"/>
          <w:szCs w:val="21"/>
        </w:rPr>
        <w:t xml:space="preserve">v místnostech </w:t>
      </w:r>
      <w:r>
        <w:rPr>
          <w:rFonts w:ascii="Calibri Light" w:hAnsi="Calibri Light" w:cs="Calibri Light"/>
          <w:sz w:val="21"/>
          <w:szCs w:val="21"/>
        </w:rPr>
        <w:t>dodávky</w:t>
      </w:r>
      <w:r w:rsidRPr="00EE3E10">
        <w:rPr>
          <w:rFonts w:ascii="Calibri Light" w:hAnsi="Calibri Light" w:cs="Calibri Light"/>
          <w:sz w:val="21"/>
          <w:szCs w:val="21"/>
        </w:rPr>
        <w:t xml:space="preserve"> předmětu koupě, které bud</w:t>
      </w:r>
      <w:r>
        <w:rPr>
          <w:rFonts w:ascii="Calibri Light" w:hAnsi="Calibri Light" w:cs="Calibri Light"/>
          <w:sz w:val="21"/>
          <w:szCs w:val="21"/>
        </w:rPr>
        <w:t>ou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prováděny</w:t>
      </w:r>
      <w:r w:rsidRPr="00EE3E10">
        <w:rPr>
          <w:rFonts w:ascii="Calibri Light" w:hAnsi="Calibri Light" w:cs="Calibri Light"/>
          <w:sz w:val="21"/>
          <w:szCs w:val="21"/>
        </w:rPr>
        <w:t xml:space="preserve"> na základě samostatn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veřejn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zakáz</w:t>
      </w:r>
      <w:r>
        <w:rPr>
          <w:rFonts w:ascii="Calibri Light" w:hAnsi="Calibri Light" w:cs="Calibri Light"/>
          <w:sz w:val="21"/>
          <w:szCs w:val="21"/>
        </w:rPr>
        <w:t>e</w:t>
      </w:r>
      <w:r w:rsidRPr="00EE3E10">
        <w:rPr>
          <w:rFonts w:ascii="Calibri Light" w:hAnsi="Calibri Light" w:cs="Calibri Light"/>
          <w:sz w:val="21"/>
          <w:szCs w:val="21"/>
        </w:rPr>
        <w:t>k a uzavřen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smluv</w:t>
      </w:r>
      <w:r w:rsidRPr="00EE3E10">
        <w:rPr>
          <w:rFonts w:ascii="Calibri Light" w:hAnsi="Calibri Light" w:cs="Calibri Light"/>
          <w:sz w:val="21"/>
          <w:szCs w:val="21"/>
        </w:rPr>
        <w:t xml:space="preserve">, a to tak, aby průběh všech prací a dodávek byl plynulý. Porušení této povinnosti je považováno za podstatné porušení této smlouvy a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 může od této smlouvy odstoupit.</w:t>
      </w:r>
    </w:p>
    <w:p w14:paraId="47036376" w14:textId="77777777" w:rsidR="00D2353A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A5471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 xml:space="preserve">) na kupní cenu v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A5471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456916C0" w:rsidR="00A60941" w:rsidRPr="00CE5235" w:rsidRDefault="00A60941" w:rsidP="00A5471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B446F8">
        <w:rPr>
          <w:rFonts w:ascii="Calibri Light" w:hAnsi="Calibri Light" w:cs="Calibri Light"/>
          <w:noProof/>
          <w:sz w:val="21"/>
          <w:szCs w:val="21"/>
        </w:rPr>
        <w:t>sdělené kupujícím</w:t>
      </w:r>
      <w:r w:rsidR="00FE74AE">
        <w:rPr>
          <w:rFonts w:ascii="Calibri Light" w:hAnsi="Calibri Light" w:cs="Calibri Light"/>
          <w:noProof/>
          <w:sz w:val="21"/>
          <w:szCs w:val="21"/>
        </w:rPr>
        <w:t>.</w:t>
      </w:r>
    </w:p>
    <w:p w14:paraId="4B798C99" w14:textId="77777777" w:rsidR="00A60941" w:rsidRPr="00CE5235" w:rsidRDefault="00A60941" w:rsidP="00A54714">
      <w:pPr>
        <w:pStyle w:val="Zkladntext3"/>
        <w:numPr>
          <w:ilvl w:val="0"/>
          <w:numId w:val="1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1C74EA5D" w14:textId="3F19366F" w:rsidR="000C489C" w:rsidRDefault="000C489C" w:rsidP="000C489C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délce, která je uvedena u konkrétního výrobku položkového rozpočtu (přílohy č. 1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4C4FAD5A" w14:textId="77777777" w:rsidR="000C489C" w:rsidRPr="00701A46" w:rsidRDefault="000C489C" w:rsidP="000C489C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27BA3F0C" w14:textId="77777777" w:rsidR="000C489C" w:rsidRPr="00017414" w:rsidRDefault="000C489C" w:rsidP="000C489C">
      <w:pPr>
        <w:pStyle w:val="Zkladntext3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63BA0F1B" w14:textId="77777777" w:rsidR="00F9632C" w:rsidRPr="00CE5235" w:rsidRDefault="00F9632C" w:rsidP="0029740D">
      <w:pPr>
        <w:pStyle w:val="Bezmezer"/>
      </w:pP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5122E635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01720C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9A65C4" w:rsidRPr="0001720C">
        <w:rPr>
          <w:rFonts w:ascii="Calibri Light" w:hAnsi="Calibri Light" w:cs="Calibri Light"/>
          <w:sz w:val="21"/>
          <w:szCs w:val="21"/>
        </w:rPr>
        <w:t>úrok z prodlení</w:t>
      </w:r>
      <w:r w:rsidRPr="0001720C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01720C">
        <w:rPr>
          <w:rFonts w:ascii="Calibri Light" w:hAnsi="Calibri Light" w:cs="Calibri Light"/>
          <w:sz w:val="21"/>
          <w:szCs w:val="21"/>
        </w:rPr>
        <w:t>l.  V</w:t>
      </w:r>
      <w:r w:rsidR="001A2673" w:rsidRPr="0001720C">
        <w:rPr>
          <w:rFonts w:ascii="Calibri Light" w:hAnsi="Calibri Light" w:cs="Calibri Light"/>
          <w:sz w:val="21"/>
          <w:szCs w:val="21"/>
        </w:rPr>
        <w:t>I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. </w:t>
      </w:r>
      <w:r w:rsidR="0082315B" w:rsidRPr="0001720C">
        <w:rPr>
          <w:rFonts w:ascii="Calibri Light" w:hAnsi="Calibri Light" w:cs="Calibri Light"/>
          <w:sz w:val="21"/>
          <w:szCs w:val="21"/>
        </w:rPr>
        <w:t>smlouvy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 ve 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Default="00727A16" w:rsidP="00DD4D03">
      <w:pPr>
        <w:pStyle w:val="Odstavecseseznamem"/>
        <w:numPr>
          <w:ilvl w:val="0"/>
          <w:numId w:val="6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lastRenderedPageBreak/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5534E46C" w14:textId="77777777" w:rsidR="0050467B" w:rsidRPr="0029740D" w:rsidRDefault="0050467B" w:rsidP="0050467B">
      <w:pPr>
        <w:pStyle w:val="Zkladntext3"/>
        <w:widowControl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742A8FA6" w14:textId="77777777" w:rsidR="005B30B1" w:rsidRDefault="00A60941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21551737" w14:textId="4DA0A651" w:rsidR="005B30B1" w:rsidRPr="005B30B1" w:rsidRDefault="005B30B1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9A65C4" w:rsidRPr="0001720C">
        <w:rPr>
          <w:rFonts w:ascii="Calibri Light" w:hAnsi="Calibri Light" w:cs="Calibri Light"/>
          <w:sz w:val="21"/>
          <w:szCs w:val="21"/>
        </w:rPr>
        <w:t>prodávající</w:t>
      </w:r>
      <w:r w:rsidRPr="0001720C">
        <w:rPr>
          <w:rFonts w:ascii="Calibri Light" w:hAnsi="Calibri Light" w:cs="Calibri Light"/>
          <w:sz w:val="21"/>
          <w:szCs w:val="21"/>
        </w:rPr>
        <w:t xml:space="preserve"> </w:t>
      </w:r>
      <w:r w:rsidRPr="005B30B1">
        <w:rPr>
          <w:rFonts w:ascii="Calibri Light" w:hAnsi="Calibri Light" w:cs="Calibri Light"/>
          <w:sz w:val="21"/>
          <w:szCs w:val="21"/>
        </w:rPr>
        <w:t>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smlouvy a poskytnout jim při provádění kontroly součinnost</w:t>
      </w:r>
    </w:p>
    <w:p w14:paraId="09B1EC8D" w14:textId="59AF2DFE" w:rsidR="006541D7" w:rsidRP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Pro účely interpretace v případě nesrovnalostí je priorita dokumentů sestavena sestupně následovně: </w:t>
      </w:r>
    </w:p>
    <w:p w14:paraId="09CC90B4" w14:textId="1F1BCD6D" w:rsidR="006541D7" w:rsidRPr="006541D7" w:rsidRDefault="00C0144E" w:rsidP="00DD4D03">
      <w:pPr>
        <w:pStyle w:val="Default"/>
        <w:numPr>
          <w:ilvl w:val="1"/>
          <w:numId w:val="11"/>
        </w:numPr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ascii="Calibri Light" w:hAnsi="Calibri Light" w:cs="Calibri Light"/>
          <w:color w:val="auto"/>
          <w:sz w:val="21"/>
          <w:szCs w:val="21"/>
        </w:rPr>
        <w:t>tato smlouva</w:t>
      </w:r>
      <w:r w:rsidR="006541D7" w:rsidRPr="006541D7">
        <w:rPr>
          <w:rFonts w:ascii="Calibri Light" w:hAnsi="Calibri Light" w:cs="Calibri Light"/>
          <w:color w:val="auto"/>
          <w:sz w:val="21"/>
          <w:szCs w:val="21"/>
        </w:rPr>
        <w:t xml:space="preserve"> včetně příloh,  </w:t>
      </w:r>
    </w:p>
    <w:p w14:paraId="3FE772A1" w14:textId="04209D0D" w:rsidR="006541D7" w:rsidRDefault="006541D7" w:rsidP="00DD4D03">
      <w:pPr>
        <w:pStyle w:val="Default"/>
        <w:numPr>
          <w:ilvl w:val="1"/>
          <w:numId w:val="11"/>
        </w:numPr>
        <w:spacing w:after="80"/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color w:val="auto"/>
          <w:sz w:val="21"/>
          <w:szCs w:val="21"/>
        </w:rPr>
        <w:t>zadávací dokumentace veřejné zakázky</w:t>
      </w:r>
      <w:r w:rsidR="005B30B1">
        <w:rPr>
          <w:rFonts w:ascii="Calibri Light" w:hAnsi="Calibri Light" w:cs="Calibri Light"/>
          <w:color w:val="auto"/>
          <w:sz w:val="21"/>
          <w:szCs w:val="21"/>
        </w:rPr>
        <w:t>.</w:t>
      </w:r>
    </w:p>
    <w:p w14:paraId="1FB21F06" w14:textId="6189CCFC" w:rsidR="006541D7" w:rsidRPr="00D63AAB" w:rsidRDefault="006541D7" w:rsidP="00DD4D03">
      <w:pPr>
        <w:pStyle w:val="Default"/>
        <w:numPr>
          <w:ilvl w:val="0"/>
          <w:numId w:val="7"/>
        </w:numPr>
        <w:spacing w:after="8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Smlouva nabývá platnosti dnem podpisu obou smluvních stran</w:t>
      </w:r>
      <w:r w:rsidR="00D63AAB">
        <w:rPr>
          <w:rFonts w:ascii="Calibri Light" w:hAnsi="Calibri Light" w:cs="Calibri Light"/>
          <w:sz w:val="21"/>
          <w:szCs w:val="21"/>
        </w:rPr>
        <w:t xml:space="preserve"> </w:t>
      </w:r>
      <w:r w:rsidR="00D63AAB" w:rsidRPr="00D63AAB">
        <w:rPr>
          <w:rFonts w:ascii="Calibri Light" w:hAnsi="Calibri Light" w:cs="Calibri Light"/>
          <w:sz w:val="21"/>
          <w:szCs w:val="21"/>
        </w:rPr>
        <w:t>a účinnosti dnem uveřejnění v registru smluv.</w:t>
      </w:r>
    </w:p>
    <w:p w14:paraId="715D11F0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Právní vztahy touto smlouvou neupravené se řídí zákonem č. 89/2012 Sb., občanským zákoníkem, v platném znění.</w:t>
      </w:r>
    </w:p>
    <w:p w14:paraId="2DA3435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Město Český Těšín je povinným subjektem ve smyslu zákona č. 340/2015 Sb., o registru smluv (dále také zákon). Smluvní strany se dohodly, že v případě, kdy tato smlouva vč. případných dodatků podléhá povinnosti uveřejnění v registru smluv dle zákona, bude subjektem, který vloží smlouvu a její případné dodatky do registru smluv, město Český Těšín, a to i v případě, kdy druhou smluvní stranou bude rovněž povinný subjekt ze zákona. </w:t>
      </w:r>
    </w:p>
    <w:p w14:paraId="4248268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Smluvní strany prohlašují, že žádná informace uvedená v této smlouvě není předmětem obchodního tajemství ve smyslu § 504 občanského zákoníku.</w:t>
      </w:r>
    </w:p>
    <w:p w14:paraId="0D8CA617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Osobní údaje uvedené v této smlouvě budou zpracovány pouze za účelem plnění této smlouvy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6B67271F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6541D7">
        <w:rPr>
          <w:rFonts w:ascii="Calibri Light" w:hAnsi="Calibri Light" w:cs="Calibri Light"/>
          <w:sz w:val="21"/>
          <w:szCs w:val="21"/>
        </w:rPr>
        <w:t xml:space="preserve">měnit nebo doplnit tuto smlouvu mohou smluvní strany jen písemnými dodatky, podepsanými oběma smluvními stranami. </w:t>
      </w:r>
    </w:p>
    <w:p w14:paraId="3E458D11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77B50D23" w14:textId="02020921" w:rsidR="006541D7" w:rsidRPr="00F00709" w:rsidRDefault="006541D7" w:rsidP="00F00709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Smlouva je vyhotovena elektronicky a zároveň ve 4 stejnopisech v listinné podobě, z nichž každá smluvní strana obdrží dvě vyhotovení. V případě rozporu elektronického a listinného vyhotovení smlouvy je rozhodné vyhotovení v elektronické podobě.  </w:t>
      </w:r>
      <w:r w:rsidRPr="00F00709">
        <w:rPr>
          <w:rFonts w:ascii="Calibri Light" w:hAnsi="Calibri Light" w:cs="Calibri Light"/>
          <w:sz w:val="21"/>
          <w:szCs w:val="21"/>
        </w:rPr>
        <w:t xml:space="preserve"> </w:t>
      </w:r>
    </w:p>
    <w:p w14:paraId="67E2987B" w14:textId="6C12D321" w:rsidR="00372B38" w:rsidRPr="005B30B1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Uzavření této smlouvy bylo schváleno usnesením Rady města Český Těšín čís.: __________, dne __________.</w:t>
      </w:r>
    </w:p>
    <w:p w14:paraId="2E9A5384" w14:textId="6600E641" w:rsidR="00A60941" w:rsidRPr="00537258" w:rsidRDefault="00A60941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62741C0B" w14:textId="01B8CF7E" w:rsidR="000F34DE" w:rsidRPr="001F1FF5" w:rsidRDefault="000F34DE" w:rsidP="009D044A">
      <w:pPr>
        <w:pStyle w:val="Bezmezer"/>
        <w:numPr>
          <w:ilvl w:val="0"/>
          <w:numId w:val="15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  <w:r>
        <w:rPr>
          <w:rFonts w:ascii="Calibri Light" w:hAnsi="Calibri Light" w:cs="Calibri Light"/>
          <w:sz w:val="21"/>
          <w:szCs w:val="21"/>
        </w:rPr>
        <w:t xml:space="preserve"> s technickou specifikací </w:t>
      </w:r>
      <w:r w:rsidRPr="001F1FF5">
        <w:rPr>
          <w:rFonts w:ascii="Calibri Light" w:hAnsi="Calibri Light" w:cs="Calibri Light"/>
          <w:sz w:val="21"/>
          <w:szCs w:val="21"/>
        </w:rPr>
        <w:t xml:space="preserve">předmětu </w:t>
      </w:r>
      <w:r w:rsidR="002A7121">
        <w:rPr>
          <w:rFonts w:ascii="Calibri Light" w:hAnsi="Calibri Light" w:cs="Calibri Light"/>
          <w:sz w:val="21"/>
          <w:szCs w:val="21"/>
        </w:rPr>
        <w:t>koupě</w:t>
      </w:r>
    </w:p>
    <w:p w14:paraId="0D238F78" w14:textId="2324DA48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57D6C4D7" w14:textId="77777777" w:rsidR="00F00709" w:rsidRPr="00CE5235" w:rsidRDefault="00F00709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00709">
        <w:tc>
          <w:tcPr>
            <w:tcW w:w="4297" w:type="dxa"/>
          </w:tcPr>
          <w:p w14:paraId="215C755B" w14:textId="20375DE9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0E15F0">
              <w:rPr>
                <w:rFonts w:ascii="Calibri Light" w:hAnsi="Calibri Light" w:cs="Calibri Light"/>
                <w:sz w:val="21"/>
                <w:szCs w:val="21"/>
              </w:rPr>
              <w:t xml:space="preserve"> Českém Těšíně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00709">
        <w:tc>
          <w:tcPr>
            <w:tcW w:w="4297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297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F00709">
        <w:tc>
          <w:tcPr>
            <w:tcW w:w="4297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7EA891" w14:textId="41158E94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30B9DAD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02E44E71" w:rsidR="00E81706" w:rsidRPr="00CE5235" w:rsidRDefault="000E15F0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Karel Kula, starosta města</w:t>
            </w:r>
          </w:p>
        </w:tc>
        <w:tc>
          <w:tcPr>
            <w:tcW w:w="4297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8236E2C" w14:textId="1FACF4DA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93A248A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32FBE4B4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2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2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991214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34239D">
      <w:footerReference w:type="even" r:id="rId10"/>
      <w:footerReference w:type="defaul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4C0EB" w14:textId="77777777" w:rsidR="00975F5C" w:rsidRDefault="00975F5C">
      <w:r>
        <w:separator/>
      </w:r>
    </w:p>
  </w:endnote>
  <w:endnote w:type="continuationSeparator" w:id="0">
    <w:p w14:paraId="4D8A0C54" w14:textId="77777777" w:rsidR="00975F5C" w:rsidRDefault="0097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5B980" w14:textId="77777777" w:rsidR="00975F5C" w:rsidRDefault="00975F5C">
      <w:r>
        <w:separator/>
      </w:r>
    </w:p>
  </w:footnote>
  <w:footnote w:type="continuationSeparator" w:id="0">
    <w:p w14:paraId="1B82C4F1" w14:textId="77777777" w:rsidR="00975F5C" w:rsidRDefault="0097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4515E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BC62C44"/>
    <w:multiLevelType w:val="hybridMultilevel"/>
    <w:tmpl w:val="21540D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C81AF5"/>
    <w:multiLevelType w:val="hybridMultilevel"/>
    <w:tmpl w:val="E4369860"/>
    <w:lvl w:ilvl="0" w:tplc="DA3E3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216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72ADB"/>
    <w:multiLevelType w:val="hybridMultilevel"/>
    <w:tmpl w:val="21540D8A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40AAA"/>
    <w:multiLevelType w:val="hybridMultilevel"/>
    <w:tmpl w:val="16CCEDC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91585463">
    <w:abstractNumId w:val="4"/>
  </w:num>
  <w:num w:numId="2" w16cid:durableId="1505127063">
    <w:abstractNumId w:val="2"/>
  </w:num>
  <w:num w:numId="3" w16cid:durableId="1412002016">
    <w:abstractNumId w:val="3"/>
  </w:num>
  <w:num w:numId="4" w16cid:durableId="2049253812">
    <w:abstractNumId w:val="12"/>
  </w:num>
  <w:num w:numId="5" w16cid:durableId="1495102083">
    <w:abstractNumId w:val="13"/>
  </w:num>
  <w:num w:numId="6" w16cid:durableId="247352587">
    <w:abstractNumId w:val="11"/>
  </w:num>
  <w:num w:numId="7" w16cid:durableId="2034726080">
    <w:abstractNumId w:val="5"/>
  </w:num>
  <w:num w:numId="8" w16cid:durableId="1924220387">
    <w:abstractNumId w:val="8"/>
  </w:num>
  <w:num w:numId="9" w16cid:durableId="446318326">
    <w:abstractNumId w:val="7"/>
  </w:num>
  <w:num w:numId="10" w16cid:durableId="1234773822">
    <w:abstractNumId w:val="9"/>
  </w:num>
  <w:num w:numId="11" w16cid:durableId="592130607">
    <w:abstractNumId w:val="14"/>
  </w:num>
  <w:num w:numId="12" w16cid:durableId="1161774622">
    <w:abstractNumId w:val="6"/>
  </w:num>
  <w:num w:numId="13" w16cid:durableId="1132357698">
    <w:abstractNumId w:val="0"/>
  </w:num>
  <w:num w:numId="14" w16cid:durableId="449981865">
    <w:abstractNumId w:val="1"/>
  </w:num>
  <w:num w:numId="15" w16cid:durableId="133341083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1720C"/>
    <w:rsid w:val="00034B00"/>
    <w:rsid w:val="00037527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3798"/>
    <w:rsid w:val="000A400A"/>
    <w:rsid w:val="000A5B8E"/>
    <w:rsid w:val="000B0FD3"/>
    <w:rsid w:val="000B374E"/>
    <w:rsid w:val="000B51B2"/>
    <w:rsid w:val="000B7ACD"/>
    <w:rsid w:val="000C3147"/>
    <w:rsid w:val="000C390A"/>
    <w:rsid w:val="000C489C"/>
    <w:rsid w:val="000C52DC"/>
    <w:rsid w:val="000D1102"/>
    <w:rsid w:val="000D2C22"/>
    <w:rsid w:val="000D4920"/>
    <w:rsid w:val="000D5284"/>
    <w:rsid w:val="000D6C9F"/>
    <w:rsid w:val="000D7D01"/>
    <w:rsid w:val="000E00FE"/>
    <w:rsid w:val="000E15F0"/>
    <w:rsid w:val="000E1EDB"/>
    <w:rsid w:val="000E20DC"/>
    <w:rsid w:val="000E2966"/>
    <w:rsid w:val="000E47BA"/>
    <w:rsid w:val="000E56CD"/>
    <w:rsid w:val="000F1A1E"/>
    <w:rsid w:val="000F22B0"/>
    <w:rsid w:val="000F2EEB"/>
    <w:rsid w:val="000F34DE"/>
    <w:rsid w:val="000F405D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53F60"/>
    <w:rsid w:val="001577B2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0AEE"/>
    <w:rsid w:val="001A2673"/>
    <w:rsid w:val="001A39CC"/>
    <w:rsid w:val="001A47A4"/>
    <w:rsid w:val="001B7964"/>
    <w:rsid w:val="001C35A2"/>
    <w:rsid w:val="001C4485"/>
    <w:rsid w:val="001C4AB3"/>
    <w:rsid w:val="001C61AC"/>
    <w:rsid w:val="001C6F75"/>
    <w:rsid w:val="001D38F5"/>
    <w:rsid w:val="001D69EF"/>
    <w:rsid w:val="001D7A82"/>
    <w:rsid w:val="001E12C4"/>
    <w:rsid w:val="001E1ADB"/>
    <w:rsid w:val="001E638A"/>
    <w:rsid w:val="001F14A2"/>
    <w:rsid w:val="001F1BD1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14CB"/>
    <w:rsid w:val="00245A1C"/>
    <w:rsid w:val="00250AD3"/>
    <w:rsid w:val="00250C7E"/>
    <w:rsid w:val="002511ED"/>
    <w:rsid w:val="002575DC"/>
    <w:rsid w:val="00257C2E"/>
    <w:rsid w:val="00260013"/>
    <w:rsid w:val="002603BE"/>
    <w:rsid w:val="002621A4"/>
    <w:rsid w:val="002644C6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392"/>
    <w:rsid w:val="0029740D"/>
    <w:rsid w:val="002A4BA9"/>
    <w:rsid w:val="002A530E"/>
    <w:rsid w:val="002A7121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2F7F87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547AD"/>
    <w:rsid w:val="00361E32"/>
    <w:rsid w:val="00372B38"/>
    <w:rsid w:val="00373E60"/>
    <w:rsid w:val="0037446B"/>
    <w:rsid w:val="00377663"/>
    <w:rsid w:val="003814A1"/>
    <w:rsid w:val="00381884"/>
    <w:rsid w:val="00381A91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1364"/>
    <w:rsid w:val="003C2DA8"/>
    <w:rsid w:val="003C4A38"/>
    <w:rsid w:val="003C5992"/>
    <w:rsid w:val="003C7FB0"/>
    <w:rsid w:val="003D0909"/>
    <w:rsid w:val="003D5205"/>
    <w:rsid w:val="003D59C4"/>
    <w:rsid w:val="003E2CA1"/>
    <w:rsid w:val="003E5D95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0BD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529CE"/>
    <w:rsid w:val="00460F51"/>
    <w:rsid w:val="00462B44"/>
    <w:rsid w:val="00464A32"/>
    <w:rsid w:val="0047004A"/>
    <w:rsid w:val="0047247A"/>
    <w:rsid w:val="0047586B"/>
    <w:rsid w:val="004772D5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1D75"/>
    <w:rsid w:val="004B44D8"/>
    <w:rsid w:val="004B7DE6"/>
    <w:rsid w:val="004C2959"/>
    <w:rsid w:val="004C7081"/>
    <w:rsid w:val="004D1410"/>
    <w:rsid w:val="004D1D5D"/>
    <w:rsid w:val="004D4444"/>
    <w:rsid w:val="004D52F5"/>
    <w:rsid w:val="004D67FE"/>
    <w:rsid w:val="004E09BD"/>
    <w:rsid w:val="004E0E20"/>
    <w:rsid w:val="004E0FB4"/>
    <w:rsid w:val="004E20C8"/>
    <w:rsid w:val="004E4343"/>
    <w:rsid w:val="004E49F1"/>
    <w:rsid w:val="004E693E"/>
    <w:rsid w:val="004F0CCD"/>
    <w:rsid w:val="004F1AE0"/>
    <w:rsid w:val="004F6F54"/>
    <w:rsid w:val="005007E5"/>
    <w:rsid w:val="0050467B"/>
    <w:rsid w:val="005068B9"/>
    <w:rsid w:val="005111A7"/>
    <w:rsid w:val="0051278A"/>
    <w:rsid w:val="00513B04"/>
    <w:rsid w:val="00514B7E"/>
    <w:rsid w:val="00515FB6"/>
    <w:rsid w:val="00516573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5E83"/>
    <w:rsid w:val="0054755B"/>
    <w:rsid w:val="00554C06"/>
    <w:rsid w:val="00556F67"/>
    <w:rsid w:val="005612C2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30B1"/>
    <w:rsid w:val="005B4128"/>
    <w:rsid w:val="005C46C9"/>
    <w:rsid w:val="005C4B0C"/>
    <w:rsid w:val="005D0C5B"/>
    <w:rsid w:val="005D3BC3"/>
    <w:rsid w:val="005D715F"/>
    <w:rsid w:val="005E021A"/>
    <w:rsid w:val="005E2A5D"/>
    <w:rsid w:val="005E2D77"/>
    <w:rsid w:val="005E4C63"/>
    <w:rsid w:val="005E51A6"/>
    <w:rsid w:val="005E680F"/>
    <w:rsid w:val="005E7D8F"/>
    <w:rsid w:val="0060018B"/>
    <w:rsid w:val="00614B00"/>
    <w:rsid w:val="00620CEA"/>
    <w:rsid w:val="006230EF"/>
    <w:rsid w:val="00631A87"/>
    <w:rsid w:val="006344E8"/>
    <w:rsid w:val="00637AA2"/>
    <w:rsid w:val="00640AE3"/>
    <w:rsid w:val="006439F7"/>
    <w:rsid w:val="00646CF9"/>
    <w:rsid w:val="006523DB"/>
    <w:rsid w:val="006531F9"/>
    <w:rsid w:val="0065414E"/>
    <w:rsid w:val="006541D7"/>
    <w:rsid w:val="0065783B"/>
    <w:rsid w:val="006622D7"/>
    <w:rsid w:val="006679F4"/>
    <w:rsid w:val="006718E7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4883"/>
    <w:rsid w:val="00706F2C"/>
    <w:rsid w:val="00707222"/>
    <w:rsid w:val="0071658F"/>
    <w:rsid w:val="007218B1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771D4"/>
    <w:rsid w:val="00781C2C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38A7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0029"/>
    <w:rsid w:val="0082315B"/>
    <w:rsid w:val="008249A6"/>
    <w:rsid w:val="00830977"/>
    <w:rsid w:val="0083224B"/>
    <w:rsid w:val="008341F2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55C78"/>
    <w:rsid w:val="008616C5"/>
    <w:rsid w:val="00861F25"/>
    <w:rsid w:val="00866D17"/>
    <w:rsid w:val="008711A1"/>
    <w:rsid w:val="0087149F"/>
    <w:rsid w:val="008775C0"/>
    <w:rsid w:val="0088022E"/>
    <w:rsid w:val="00881BBC"/>
    <w:rsid w:val="00885476"/>
    <w:rsid w:val="00886240"/>
    <w:rsid w:val="00887463"/>
    <w:rsid w:val="00895238"/>
    <w:rsid w:val="008A05C1"/>
    <w:rsid w:val="008A0D96"/>
    <w:rsid w:val="008A3386"/>
    <w:rsid w:val="008A3F09"/>
    <w:rsid w:val="008A4490"/>
    <w:rsid w:val="008A46A4"/>
    <w:rsid w:val="008B7AF3"/>
    <w:rsid w:val="008C12D5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973"/>
    <w:rsid w:val="00961DA1"/>
    <w:rsid w:val="00962F52"/>
    <w:rsid w:val="00971278"/>
    <w:rsid w:val="009720B5"/>
    <w:rsid w:val="00975F5C"/>
    <w:rsid w:val="00980453"/>
    <w:rsid w:val="009814D7"/>
    <w:rsid w:val="0098167D"/>
    <w:rsid w:val="00984FC8"/>
    <w:rsid w:val="0098566E"/>
    <w:rsid w:val="009869B0"/>
    <w:rsid w:val="00990F9A"/>
    <w:rsid w:val="00991214"/>
    <w:rsid w:val="00993324"/>
    <w:rsid w:val="00993D4E"/>
    <w:rsid w:val="00996744"/>
    <w:rsid w:val="00997802"/>
    <w:rsid w:val="009A0A54"/>
    <w:rsid w:val="009A3AD3"/>
    <w:rsid w:val="009A60C2"/>
    <w:rsid w:val="009A65C4"/>
    <w:rsid w:val="009B5412"/>
    <w:rsid w:val="009B6601"/>
    <w:rsid w:val="009C140F"/>
    <w:rsid w:val="009C65B2"/>
    <w:rsid w:val="009D044A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05F97"/>
    <w:rsid w:val="00A10069"/>
    <w:rsid w:val="00A11FC3"/>
    <w:rsid w:val="00A1237B"/>
    <w:rsid w:val="00A15495"/>
    <w:rsid w:val="00A21803"/>
    <w:rsid w:val="00A25A2F"/>
    <w:rsid w:val="00A27FD7"/>
    <w:rsid w:val="00A308F0"/>
    <w:rsid w:val="00A343CA"/>
    <w:rsid w:val="00A348AF"/>
    <w:rsid w:val="00A37748"/>
    <w:rsid w:val="00A41C37"/>
    <w:rsid w:val="00A45DF6"/>
    <w:rsid w:val="00A47CAF"/>
    <w:rsid w:val="00A51D01"/>
    <w:rsid w:val="00A52B6F"/>
    <w:rsid w:val="00A54714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83F91"/>
    <w:rsid w:val="00A90243"/>
    <w:rsid w:val="00A934B8"/>
    <w:rsid w:val="00A93897"/>
    <w:rsid w:val="00A939A4"/>
    <w:rsid w:val="00AA0832"/>
    <w:rsid w:val="00AA79A0"/>
    <w:rsid w:val="00AA7B60"/>
    <w:rsid w:val="00AB18D4"/>
    <w:rsid w:val="00AB1E74"/>
    <w:rsid w:val="00AB606A"/>
    <w:rsid w:val="00AB62E4"/>
    <w:rsid w:val="00AD3434"/>
    <w:rsid w:val="00AD38B0"/>
    <w:rsid w:val="00AD5E4A"/>
    <w:rsid w:val="00AD7356"/>
    <w:rsid w:val="00AF2824"/>
    <w:rsid w:val="00AF35BE"/>
    <w:rsid w:val="00AF5344"/>
    <w:rsid w:val="00B02919"/>
    <w:rsid w:val="00B06BD8"/>
    <w:rsid w:val="00B07B6D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6F8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C6B1D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4C5A"/>
    <w:rsid w:val="00BF5035"/>
    <w:rsid w:val="00C01082"/>
    <w:rsid w:val="00C0144E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5FB"/>
    <w:rsid w:val="00C52E8B"/>
    <w:rsid w:val="00C61EF7"/>
    <w:rsid w:val="00C701DF"/>
    <w:rsid w:val="00C73CA3"/>
    <w:rsid w:val="00C73F82"/>
    <w:rsid w:val="00C74564"/>
    <w:rsid w:val="00C74DF2"/>
    <w:rsid w:val="00C82F61"/>
    <w:rsid w:val="00C82FFC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181D"/>
    <w:rsid w:val="00CC2D56"/>
    <w:rsid w:val="00CC3C35"/>
    <w:rsid w:val="00CC3D66"/>
    <w:rsid w:val="00CC4319"/>
    <w:rsid w:val="00CD0D01"/>
    <w:rsid w:val="00CD0DF0"/>
    <w:rsid w:val="00CD10C5"/>
    <w:rsid w:val="00CE02AD"/>
    <w:rsid w:val="00CE1F37"/>
    <w:rsid w:val="00CE315F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3E5D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5BC6"/>
    <w:rsid w:val="00D267BD"/>
    <w:rsid w:val="00D31EB8"/>
    <w:rsid w:val="00D366AB"/>
    <w:rsid w:val="00D41C58"/>
    <w:rsid w:val="00D45334"/>
    <w:rsid w:val="00D46999"/>
    <w:rsid w:val="00D52F71"/>
    <w:rsid w:val="00D63AA2"/>
    <w:rsid w:val="00D63AAB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D03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1702"/>
    <w:rsid w:val="00E236ED"/>
    <w:rsid w:val="00E27494"/>
    <w:rsid w:val="00E27B8F"/>
    <w:rsid w:val="00E32A18"/>
    <w:rsid w:val="00E331D4"/>
    <w:rsid w:val="00E408FA"/>
    <w:rsid w:val="00E42888"/>
    <w:rsid w:val="00E509E8"/>
    <w:rsid w:val="00E5583C"/>
    <w:rsid w:val="00E62DD7"/>
    <w:rsid w:val="00E653EC"/>
    <w:rsid w:val="00E7374D"/>
    <w:rsid w:val="00E77A9C"/>
    <w:rsid w:val="00E77BEC"/>
    <w:rsid w:val="00E81706"/>
    <w:rsid w:val="00E84B3D"/>
    <w:rsid w:val="00E9033D"/>
    <w:rsid w:val="00E90F1E"/>
    <w:rsid w:val="00E93D69"/>
    <w:rsid w:val="00E945DA"/>
    <w:rsid w:val="00E95D73"/>
    <w:rsid w:val="00E967AC"/>
    <w:rsid w:val="00EA01F3"/>
    <w:rsid w:val="00EA057D"/>
    <w:rsid w:val="00EA0AC9"/>
    <w:rsid w:val="00EA319A"/>
    <w:rsid w:val="00EA6DB9"/>
    <w:rsid w:val="00EA6E33"/>
    <w:rsid w:val="00EB069A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0709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5B7D"/>
    <w:rsid w:val="00F87F81"/>
    <w:rsid w:val="00F907FB"/>
    <w:rsid w:val="00F92040"/>
    <w:rsid w:val="00F92706"/>
    <w:rsid w:val="00F92C66"/>
    <w:rsid w:val="00F940FE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183E"/>
    <w:rsid w:val="00FE373B"/>
    <w:rsid w:val="00FE5768"/>
    <w:rsid w:val="00FE74AE"/>
    <w:rsid w:val="00FF3375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link w:val="ZkladntextChar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9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customStyle="1" w:styleId="Default">
    <w:name w:val="Default"/>
    <w:rsid w:val="006541D7"/>
    <w:pPr>
      <w:autoSpaceDE w:val="0"/>
      <w:autoSpaceDN w:val="0"/>
      <w:adjustRightInd w:val="0"/>
      <w:spacing w:after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ZkladntextChar">
    <w:name w:val="Základní text Char"/>
    <w:basedOn w:val="Standardnpsmoodstavce"/>
    <w:link w:val="Zkladntext3"/>
    <w:rsid w:val="000C52DC"/>
    <w:rPr>
      <w:rFonts w:ascii="Times New Roman" w:eastAsia="Lucida Sans Unicode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lebik@tesi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2E172-6441-4AFA-92FD-A7F40D81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2323</Words>
  <Characters>13707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Microsoft Office User</cp:lastModifiedBy>
  <cp:revision>14</cp:revision>
  <cp:lastPrinted>2017-09-11T07:19:00Z</cp:lastPrinted>
  <dcterms:created xsi:type="dcterms:W3CDTF">2025-01-15T06:15:00Z</dcterms:created>
  <dcterms:modified xsi:type="dcterms:W3CDTF">2025-01-27T16:14:00Z</dcterms:modified>
</cp:coreProperties>
</file>